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A4246">
      <w:pPr>
        <w:jc w:val="center"/>
        <w:rPr>
          <w:rFonts w:hint="default" w:ascii="Times New Roman" w:hAnsi="Times New Roman" w:eastAsia="方正公文小标宋" w:cs="Times New Roman"/>
          <w:spacing w:val="102"/>
          <w:sz w:val="60"/>
          <w:szCs w:val="52"/>
        </w:rPr>
      </w:pPr>
      <w:r>
        <w:rPr>
          <w:rFonts w:hint="default" w:ascii="Times New Roman" w:hAnsi="Times New Roman" w:eastAsia="黑体" w:cs="Times New Roman"/>
          <w:sz w:val="52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337820</wp:posOffset>
            </wp:positionV>
            <wp:extent cx="2531110" cy="600710"/>
            <wp:effectExtent l="0" t="0" r="0" b="0"/>
            <wp:wrapTopAndBottom/>
            <wp:docPr id="2" name="图片 2" descr="连云港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连云港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11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FA48DB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0784D942">
      <w:pPr>
        <w:spacing w:line="1000" w:lineRule="exact"/>
        <w:jc w:val="center"/>
        <w:rPr>
          <w:rFonts w:hint="default" w:ascii="Times New Roman" w:hAnsi="Times New Roman" w:eastAsia="方正小标宋简体" w:cs="Times New Roman"/>
          <w:sz w:val="52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52"/>
          <w:szCs w:val="44"/>
          <w:lang w:eastAsia="zh-CN"/>
        </w:rPr>
        <w:t>《</w:t>
      </w:r>
      <w:commentRangeStart w:id="0"/>
      <w:r>
        <w:rPr>
          <w:rFonts w:hint="default" w:ascii="Times New Roman" w:hAnsi="Times New Roman" w:eastAsia="方正小标宋简体" w:cs="Times New Roman"/>
          <w:sz w:val="52"/>
          <w:szCs w:val="44"/>
        </w:rPr>
        <w:t>XXX</w:t>
      </w:r>
      <w:commentRangeEnd w:id="0"/>
      <w:r>
        <w:rPr>
          <w:rFonts w:hint="default" w:ascii="Times New Roman" w:hAnsi="Times New Roman" w:cs="Times New Roman"/>
        </w:rPr>
        <w:commentReference w:id="0"/>
      </w:r>
      <w:r>
        <w:rPr>
          <w:rFonts w:hint="default" w:ascii="Times New Roman" w:hAnsi="Times New Roman" w:eastAsia="方正小标宋简体" w:cs="Times New Roman"/>
          <w:sz w:val="52"/>
          <w:szCs w:val="44"/>
          <w:lang w:eastAsia="zh-CN"/>
        </w:rPr>
        <w:t>》</w:t>
      </w:r>
    </w:p>
    <w:p w14:paraId="44C9D244">
      <w:pPr>
        <w:spacing w:line="1000" w:lineRule="exact"/>
        <w:jc w:val="center"/>
        <w:rPr>
          <w:rFonts w:hint="default" w:ascii="Times New Roman" w:hAnsi="Times New Roman" w:eastAsia="方正小标宋简体" w:cs="Times New Roman"/>
          <w:b/>
          <w:bCs/>
          <w:sz w:val="52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sz w:val="52"/>
          <w:szCs w:val="44"/>
        </w:rPr>
        <w:t>课程实验教学大纲</w:t>
      </w:r>
    </w:p>
    <w:p w14:paraId="0D9447A8">
      <w:pPr>
        <w:spacing w:line="1000" w:lineRule="exact"/>
        <w:jc w:val="center"/>
        <w:rPr>
          <w:rFonts w:hint="default" w:ascii="Times New Roman" w:hAnsi="Times New Roman" w:eastAsia="黑体" w:cs="Times New Roman"/>
          <w:sz w:val="52"/>
          <w:szCs w:val="44"/>
        </w:rPr>
      </w:pPr>
    </w:p>
    <w:p w14:paraId="0C8DC06A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351B67D1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324097026"/>
        </w:rPr>
        <w:t>课程名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324097026"/>
        </w:rPr>
        <w:t>称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776A9770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730401140"/>
        </w:rPr>
        <w:t>课程编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730401140"/>
        </w:rPr>
        <w:t>码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4F408DB6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200545726"/>
        </w:rPr>
        <w:t>课程性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200545726"/>
        </w:rPr>
        <w:t>质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  <w:r>
        <w:rPr>
          <w:rFonts w:hint="default" w:ascii="Times New Roman" w:hAnsi="Times New Roman" w:cs="Times New Roman"/>
        </w:rPr>
        <w:commentReference w:id="1"/>
      </w:r>
    </w:p>
    <w:p w14:paraId="7A8959DA">
      <w:pPr>
        <w:ind w:firstLine="360" w:firstLineChars="100"/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0248FF21">
      <w:pPr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45703D13">
      <w:pPr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7DE3E28F">
      <w:pPr>
        <w:rPr>
          <w:rFonts w:hint="default" w:ascii="Times New Roman" w:hAnsi="Times New Roman" w:eastAsia="方正公文小标宋" w:cs="Times New Roman"/>
          <w:sz w:val="36"/>
          <w:szCs w:val="36"/>
          <w:u w:val="single"/>
        </w:rPr>
      </w:pPr>
    </w:p>
    <w:p w14:paraId="2A7784EE">
      <w:pPr>
        <w:spacing w:line="360" w:lineRule="auto"/>
        <w:jc w:val="center"/>
        <w:rPr>
          <w:rFonts w:hint="default" w:ascii="Times New Roman" w:hAnsi="Times New Roman" w:eastAsia="方正公文小标宋" w:cs="Times New Roman"/>
          <w:bCs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学院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教研室制定（修订）</w:t>
      </w:r>
    </w:p>
    <w:p w14:paraId="46337767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</w:rPr>
        <w:t>年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  <w:t>月</w:t>
      </w:r>
    </w:p>
    <w:p w14:paraId="2BDAF4C0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</w:p>
    <w:p w14:paraId="6ED79ADF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EB82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  <w:t>《XXX》课程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实验</w:t>
      </w: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</w:rPr>
        <w:t>教学大纲</w:t>
      </w:r>
    </w:p>
    <w:p w14:paraId="74FE59B1">
      <w:pPr>
        <w:widowControl/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一、课程基本</w:t>
      </w:r>
      <w:commentRangeStart w:id="2"/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信息</w:t>
      </w:r>
      <w:commentRangeEnd w:id="2"/>
      <w:r>
        <w:rPr>
          <w:rStyle w:val="10"/>
          <w:rFonts w:hint="default" w:ascii="Times New Roman" w:hAnsi="Times New Roman" w:cs="Times New Roman"/>
          <w:sz w:val="28"/>
          <w:szCs w:val="28"/>
        </w:rPr>
        <w:commentReference w:id="2"/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3157"/>
        <w:gridCol w:w="1485"/>
        <w:gridCol w:w="2412"/>
      </w:tblGrid>
      <w:tr w14:paraId="1CB8B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DAE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课程名称</w:t>
            </w:r>
          </w:p>
          <w:p w14:paraId="2D04ABF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中英文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1B6A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482CC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898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课程编码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56C1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E271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</w:t>
            </w:r>
            <w:commentRangeStart w:id="3"/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性质</w:t>
            </w:r>
            <w:commentRangeEnd w:id="3"/>
            <w:r>
              <w:rPr>
                <w:rStyle w:val="10"/>
                <w:rFonts w:hint="default" w:ascii="Times New Roman" w:hAnsi="Times New Roman" w:cs="Times New Roman"/>
              </w:rPr>
              <w:commentReference w:id="3"/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E9CAA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F93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7BE5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开课学院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AEDA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B14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36AC1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3338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7306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课程团队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94214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（要有课程团队）</w:t>
            </w:r>
          </w:p>
        </w:tc>
      </w:tr>
      <w:tr w14:paraId="157F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1080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授课学期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E7C2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4B5D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实验学时</w:t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12A4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47E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2B68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适用</w:t>
            </w:r>
            <w:commentRangeStart w:id="4"/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专业</w:t>
            </w:r>
            <w:commentRangeEnd w:id="4"/>
            <w:r>
              <w:rPr>
                <w:rStyle w:val="10"/>
                <w:rFonts w:hint="default" w:ascii="Times New Roman" w:hAnsi="Times New Roman" w:cs="Times New Roman"/>
              </w:rPr>
              <w:commentReference w:id="4"/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811C4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9ED8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CA1F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对先修课程的要求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3E538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含先修的知识点和能力、素质基础，以及先修的主要课程，</w:t>
            </w:r>
            <w:r>
              <w:rPr>
                <w:rFonts w:hint="default" w:ascii="Times New Roman" w:hAnsi="Times New Roman" w:eastAsia="仿宋" w:cs="Times New Roman"/>
                <w:color w:val="FF0000"/>
                <w:kern w:val="0"/>
                <w:sz w:val="24"/>
              </w:rPr>
              <w:t>若没有可填无。</w:t>
            </w:r>
          </w:p>
        </w:tc>
      </w:tr>
      <w:tr w14:paraId="0F0ED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73C4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对后续课程的支撑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2C43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说明对哪些后续课程，提供什么知识点、能力和素质的支撑</w:t>
            </w:r>
          </w:p>
        </w:tc>
      </w:tr>
      <w:tr w14:paraId="7214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3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E4CAE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课程任务</w:t>
            </w:r>
          </w:p>
          <w:p w14:paraId="1B9B3D8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及</w:t>
            </w:r>
          </w:p>
          <w:p w14:paraId="4656D1EE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能力培养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CC4A2">
            <w:pPr>
              <w:spacing w:line="320" w:lineRule="exact"/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</w:rPr>
            </w:pPr>
            <w:r>
              <w:commentReference w:id="5"/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</w:rPr>
              <w:t>课程任务：</w:t>
            </w:r>
          </w:p>
          <w:p w14:paraId="06463FCE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45D57BF9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A1D0A24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4612D785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EEC54CE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3379C7E2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254CD7E">
            <w:pPr>
              <w:spacing w:line="320" w:lineRule="exact"/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</w:rPr>
              <w:t>能力培养：</w:t>
            </w:r>
          </w:p>
          <w:p w14:paraId="42C96699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078D585D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0AF19CAC">
            <w:pPr>
              <w:numPr>
                <w:ilvl w:val="0"/>
                <w:numId w:val="0"/>
              </w:numPr>
              <w:spacing w:line="320" w:lineRule="exact"/>
              <w:ind w:leftChars="0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0AD8B658">
      <w:pPr>
        <w:widowControl/>
        <w:jc w:val="left"/>
        <w:rPr>
          <w:rFonts w:hint="default" w:ascii="Times New Roman" w:hAnsi="Times New Roman" w:eastAsia="黑体" w:cs="Times New Roman"/>
          <w:b/>
          <w:bCs/>
          <w:color w:val="000000"/>
          <w:sz w:val="24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4"/>
        </w:rPr>
        <w:br w:type="page"/>
      </w: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二、</w:t>
      </w: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  <w:lang w:eastAsia="zh-CN"/>
        </w:rPr>
        <w:t>实验课程目标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030"/>
        <w:gridCol w:w="3218"/>
      </w:tblGrid>
      <w:tr w14:paraId="0525C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6D7FEE6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175A887C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eastAsia="zh-CN"/>
              </w:rPr>
              <w:t>实验课程目标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77FCE2BD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课程思政目标</w:t>
            </w:r>
          </w:p>
        </w:tc>
      </w:tr>
      <w:tr w14:paraId="09794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20BA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2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EC4A6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</w:t>
            </w:r>
          </w:p>
          <w:p w14:paraId="47904720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目标1：学习…过程，掌握….概念，掌握….技术。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3E017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例：提升学生的工匠精神， 培养严谨的科学态度。</w:t>
            </w:r>
          </w:p>
        </w:tc>
      </w:tr>
      <w:tr w14:paraId="75154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E121E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2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9CDAF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482AD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2977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40F4F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2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C396C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目标3：通过课程项目的实践，培育认识和发现问题的能力和团队协作解决工程问题的能力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FE3CF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例：培养学生有责任有担当的职业道德和求真务实的职业精神。</w:t>
            </w:r>
          </w:p>
        </w:tc>
      </w:tr>
      <w:tr w14:paraId="6BC0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BCD8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2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8A2BA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7A7F1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4565FC35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三、实验项目名称和学时分配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802"/>
        <w:gridCol w:w="1275"/>
        <w:gridCol w:w="741"/>
        <w:gridCol w:w="987"/>
        <w:gridCol w:w="721"/>
        <w:gridCol w:w="1127"/>
      </w:tblGrid>
      <w:tr w14:paraId="0017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738B6B5F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序</w:t>
            </w:r>
          </w:p>
          <w:p w14:paraId="748969AC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56A7E551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实验项目名称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2153BC2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实验学时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3A2211A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实验要求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7DDC8895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</w:t>
            </w:r>
          </w:p>
          <w:p w14:paraId="1070BE6C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5045FAFE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每组</w:t>
            </w:r>
          </w:p>
          <w:p w14:paraId="27BAC03C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426D8F18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对应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lang w:eastAsia="zh-CN"/>
              </w:rPr>
              <w:t>实验课程目标</w:t>
            </w:r>
          </w:p>
        </w:tc>
      </w:tr>
      <w:tr w14:paraId="39BD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5CB5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1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5D2A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实验一 …实验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FD559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8680A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必修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FDA7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验证性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EEE7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E7223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目标1</w:t>
            </w:r>
          </w:p>
        </w:tc>
      </w:tr>
      <w:tr w14:paraId="4469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40F0D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2A8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实验二 …实验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58D5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B89AA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必修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CF070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设计性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BC9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F1C9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</w:tr>
      <w:tr w14:paraId="3E33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04D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E00C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实验三 …实验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16C67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85A40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必修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B10E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设计性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7A7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D9181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目标3</w:t>
            </w:r>
          </w:p>
        </w:tc>
      </w:tr>
      <w:tr w14:paraId="0FC5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DC6CF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4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D308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实验四 …实验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CBFF6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D02FC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必修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1D05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综合性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E0763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E133E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</w:tr>
    </w:tbl>
    <w:p w14:paraId="14A26859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四、实验教学的基本要求、重点、难点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355"/>
        <w:gridCol w:w="1744"/>
        <w:gridCol w:w="1539"/>
        <w:gridCol w:w="2015"/>
      </w:tblGrid>
      <w:tr w14:paraId="0C763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591AF1E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40F7D4CF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实验项目名称</w:t>
            </w:r>
          </w:p>
        </w:tc>
        <w:tc>
          <w:tcPr>
            <w:tcW w:w="10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7EABEAE7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基本要求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245F9ABA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重点</w:t>
            </w:r>
          </w:p>
        </w:tc>
        <w:tc>
          <w:tcPr>
            <w:tcW w:w="1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2BFA053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难点</w:t>
            </w:r>
          </w:p>
        </w:tc>
      </w:tr>
      <w:tr w14:paraId="61DF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06F80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255A2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实验一 ……实验</w:t>
            </w:r>
          </w:p>
        </w:tc>
        <w:tc>
          <w:tcPr>
            <w:tcW w:w="10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C1822">
            <w:pPr>
              <w:topLinePunct/>
              <w:adjustRightInd w:val="0"/>
              <w:snapToGrid w:val="0"/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69E5B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BFE7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2F7E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5698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EB45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0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9F0A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42ED4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55FF1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522C3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413CB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819A2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0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C08E2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DA650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2073B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053F448C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五、实验课程的考核</w:t>
      </w:r>
    </w:p>
    <w:p w14:paraId="53C531B8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</w:t>
      </w:r>
      <w:r>
        <w:rPr>
          <w:rFonts w:hint="eastAsia" w:eastAsia="仿宋" w:cs="Times New Roman"/>
          <w:color w:val="C00000"/>
          <w:kern w:val="0"/>
          <w:sz w:val="24"/>
          <w:lang w:val="en-US" w:eastAsia="zh-CN"/>
        </w:rPr>
        <w:t>用一段文字具体说明课程的考核方式，主要包括过程性考核是如何进行的，终结性考核是如何进行的，各自的比例是多少</w:t>
      </w:r>
      <w:r>
        <w:rPr>
          <w:rFonts w:hint="eastAsia" w:eastAsia="仿宋" w:cs="Times New Roman"/>
          <w:color w:val="000000"/>
          <w:kern w:val="0"/>
          <w:sz w:val="24"/>
          <w:lang w:val="en-US" w:eastAsia="zh-CN"/>
        </w:rPr>
        <w:t>）</w:t>
      </w:r>
    </w:p>
    <w:p w14:paraId="04FE15A5">
      <w:pPr>
        <w:snapToGrid w:val="0"/>
        <w:jc w:val="center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实验各组成分数与</w:t>
      </w:r>
      <w:r>
        <w:rPr>
          <w:rFonts w:hint="default" w:ascii="Times New Roman" w:hAnsi="Times New Roman" w:eastAsia="黑体" w:cs="Times New Roman"/>
          <w:color w:val="000000"/>
          <w:sz w:val="28"/>
          <w:szCs w:val="28"/>
          <w:lang w:eastAsia="zh-CN"/>
        </w:rPr>
        <w:t>实验课程目标</w:t>
      </w: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的对应关系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185"/>
        <w:gridCol w:w="3347"/>
        <w:gridCol w:w="1336"/>
        <w:gridCol w:w="858"/>
      </w:tblGrid>
      <w:tr w14:paraId="78A0B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2290FFCF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2FB269C3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考核/评价环节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3EA141A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考核/评价细则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611EB4F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对应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eastAsia="zh-CN"/>
              </w:rPr>
              <w:t>实验课程目标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0EE4EA2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lang w:val="en-US"/>
              </w:rPr>
            </w:pPr>
            <w:r>
              <w:rPr>
                <w:rFonts w:hint="eastAsia" w:cs="Times New Roman"/>
                <w:b/>
                <w:bCs/>
                <w:color w:val="000000"/>
                <w:sz w:val="24"/>
                <w:lang w:val="en-US" w:eastAsia="zh-CN"/>
              </w:rPr>
              <w:t>成绩比例</w:t>
            </w:r>
          </w:p>
          <w:p w14:paraId="7C2E68F6"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（%）</w:t>
            </w:r>
          </w:p>
        </w:tc>
      </w:tr>
      <w:tr w14:paraId="39118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8A92E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1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1323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实验一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66CAE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C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C00000"/>
                <w:sz w:val="24"/>
                <w:lang w:val="en-US" w:eastAsia="zh-CN"/>
              </w:rPr>
              <w:t>例：</w:t>
            </w:r>
          </w:p>
          <w:p w14:paraId="0EA5C1B0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实验操作完整充分（90-100分）</w:t>
            </w:r>
          </w:p>
          <w:p w14:paraId="7246756D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较好（80-90）</w:t>
            </w:r>
          </w:p>
          <w:p w14:paraId="38A5DEBA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一般（70-80分）</w:t>
            </w:r>
          </w:p>
          <w:p w14:paraId="172CBBFE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合格（60-70分）</w:t>
            </w:r>
          </w:p>
          <w:p w14:paraId="5018513A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不完整（60分以下）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8BD2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目标1</w:t>
            </w:r>
          </w:p>
          <w:p w14:paraId="489C3C0B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目标2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312C8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30</w:t>
            </w:r>
          </w:p>
        </w:tc>
      </w:tr>
      <w:tr w14:paraId="2451D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E5A57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9021">
            <w:pPr>
              <w:adjustRightInd w:val="0"/>
              <w:snapToGrid w:val="0"/>
              <w:jc w:val="both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实验二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21458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C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C00000"/>
                <w:sz w:val="24"/>
                <w:lang w:val="en-US" w:eastAsia="zh-CN"/>
              </w:rPr>
              <w:t>例：</w:t>
            </w:r>
          </w:p>
          <w:p w14:paraId="0332538C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实验操作完整充分（90-100分）</w:t>
            </w:r>
          </w:p>
          <w:p w14:paraId="19D3CFA5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较好（80-90）</w:t>
            </w:r>
          </w:p>
          <w:p w14:paraId="72E238D1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一般（70-80分）</w:t>
            </w:r>
          </w:p>
          <w:p w14:paraId="6472CC89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合格（60-70分）</w:t>
            </w:r>
          </w:p>
          <w:p w14:paraId="18F87E6C">
            <w:pPr>
              <w:spacing w:line="320" w:lineRule="exact"/>
              <w:jc w:val="both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  <w:lang w:val="en-US" w:eastAsia="zh-CN"/>
              </w:rPr>
              <w:t>不完整（60分以下）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A6FB6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目标2</w:t>
            </w:r>
          </w:p>
          <w:p w14:paraId="439F73A5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目标3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2BC0F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30</w:t>
            </w:r>
          </w:p>
        </w:tc>
      </w:tr>
      <w:tr w14:paraId="2D339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95F4E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9F86B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…….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8A7E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DD50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871A1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2F61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6CE94">
            <w:pPr>
              <w:spacing w:line="320" w:lineRule="exact"/>
              <w:ind w:firstLine="480" w:firstLineChars="20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合计</w:t>
            </w:r>
          </w:p>
        </w:tc>
        <w:tc>
          <w:tcPr>
            <w:tcW w:w="19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E0966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986E5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</w:t>
            </w:r>
            <w:r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  <w:t>1</w:t>
            </w:r>
          </w:p>
          <w:p w14:paraId="320FDF78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</w:t>
            </w:r>
            <w:r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  <w:t>2</w:t>
            </w:r>
          </w:p>
          <w:p w14:paraId="75DB5FCC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</w:t>
            </w:r>
            <w:r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  <w:t>3</w:t>
            </w: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D7F63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100</w:t>
            </w:r>
          </w:p>
        </w:tc>
      </w:tr>
    </w:tbl>
    <w:p w14:paraId="1C30E911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六、教材及参考资料</w:t>
      </w:r>
    </w:p>
    <w:p w14:paraId="1B69E2DB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1.教材</w:t>
      </w:r>
      <w:r>
        <w:rPr>
          <w:rFonts w:hint="default" w:ascii="Times New Roman" w:hAnsi="Times New Roman" w:cs="Times New Roman"/>
        </w:rPr>
        <w:commentReference w:id="6"/>
      </w:r>
    </w:p>
    <w:p w14:paraId="4830AF72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[1]《教材名称》，编著者，出版社，出版年度；</w:t>
      </w:r>
    </w:p>
    <w:p w14:paraId="0EC7719F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[2]《教材名称》，编著者，出版社，出版年度。</w:t>
      </w:r>
    </w:p>
    <w:p w14:paraId="145EA600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2.参考资料</w:t>
      </w:r>
    </w:p>
    <w:p w14:paraId="0E12FB2F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</w:t>
      </w:r>
    </w:p>
    <w:p w14:paraId="093B01DC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</w:t>
      </w:r>
    </w:p>
    <w:p w14:paraId="37C308D9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3.课程教学网站和在线资源</w:t>
      </w:r>
    </w:p>
    <w:p w14:paraId="503741F3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（除教材外，还可以新增加一些学习的参考资料，可以提供一些学习参考网址之类的；可以进一步细化，比如：参考材料的哪些章节是支撑大纲中哪部分的学习或训练的。）</w:t>
      </w:r>
    </w:p>
    <w:p w14:paraId="72E9EE4D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七、教学条件</w:t>
      </w:r>
    </w:p>
    <w:p w14:paraId="1367F6D0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阐述课程实施所需要的软、硬件条件，如师资、场地、实验条件等。</w:t>
      </w:r>
    </w:p>
    <w:p w14:paraId="5000DE26">
      <w:pPr>
        <w:spacing w:line="320" w:lineRule="exact"/>
        <w:rPr>
          <w:rFonts w:hint="default" w:ascii="Times New Roman" w:hAnsi="Times New Roman" w:eastAsia="等线" w:cs="Times New Roman"/>
          <w:color w:val="000000"/>
          <w:sz w:val="24"/>
        </w:rPr>
      </w:pPr>
    </w:p>
    <w:p w14:paraId="43FD18A6">
      <w:pPr>
        <w:spacing w:line="360" w:lineRule="auto"/>
        <w:rPr>
          <w:rFonts w:hint="default" w:ascii="Times New Roman" w:hAnsi="Times New Roman" w:cs="Times New Roman"/>
          <w:color w:val="000000"/>
          <w:sz w:val="24"/>
        </w:rPr>
      </w:pPr>
    </w:p>
    <w:p w14:paraId="4786FAE0">
      <w:pPr>
        <w:spacing w:line="320" w:lineRule="exact"/>
        <w:rPr>
          <w:rFonts w:hint="default" w:ascii="Times New Roman" w:hAnsi="Times New Roman" w:eastAsia="等线" w:cs="Times New Roman"/>
          <w:color w:val="000000"/>
          <w:sz w:val="24"/>
        </w:rPr>
      </w:pPr>
    </w:p>
    <w:p w14:paraId="3B0D14D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课程负责人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ECCC91E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审  核  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4028AE8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  <w:lang w:val="en-US" w:eastAsia="zh-CN"/>
        </w:rPr>
      </w:pPr>
      <w:r>
        <w:rPr>
          <w:rFonts w:hint="eastAsia" w:eastAsia="方正公文小标宋" w:cs="Times New Roman"/>
          <w:lang w:val="en-US" w:eastAsia="zh-CN"/>
        </w:rPr>
        <w:t>教学副院长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3BFCEBC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院      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14EF1085">
      <w:pPr>
        <w:pStyle w:val="2"/>
        <w:ind w:left="3780" w:leftChars="0" w:firstLine="420" w:firstLineChars="0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方正公文小标宋" w:cs="Times New Roman"/>
          <w:spacing w:val="35"/>
          <w:kern w:val="0"/>
          <w:fitText w:val="1050" w:id="1697265617"/>
        </w:rPr>
        <w:t>制定日</w:t>
      </w:r>
      <w:r>
        <w:rPr>
          <w:rFonts w:hint="default" w:ascii="Times New Roman" w:hAnsi="Times New Roman" w:eastAsia="方正公文小标宋" w:cs="Times New Roman"/>
          <w:spacing w:val="0"/>
          <w:kern w:val="0"/>
          <w:fitText w:val="1050" w:id="1697265617"/>
        </w:rPr>
        <w:t>期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3891426">
      <w:pPr>
        <w:widowControl/>
        <w:snapToGrid w:val="0"/>
        <w:spacing w:line="360" w:lineRule="auto"/>
        <w:rPr>
          <w:rFonts w:hint="default" w:ascii="Times New Roman" w:hAnsi="Times New Roman" w:eastAsia="黑体" w:cs="Times New Roman"/>
          <w:bCs/>
          <w:color w:val="000000"/>
          <w:sz w:val="36"/>
          <w:szCs w:val="36"/>
        </w:rPr>
      </w:pPr>
      <w:bookmarkStart w:id="0" w:name="_GoBack"/>
      <w:bookmarkEnd w:id="0"/>
    </w:p>
    <w:sectPr>
      <w:footerReference r:id="rId7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Z" w:date="2025-05-11T10:23:54Z" w:initials="">
    <w:p w14:paraId="54230897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课程名称</w:t>
      </w:r>
    </w:p>
  </w:comment>
  <w:comment w:id="1" w:author="ZHOU" w:date="2025-04-22T21:35:00Z" w:initials="">
    <w:p w14:paraId="7DE7BBF2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68D0BEC8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5FE6CC72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0D729E12">
      <w:pPr>
        <w:pStyle w:val="2"/>
      </w:pPr>
    </w:p>
  </w:comment>
  <w:comment w:id="2" w:author="Wang bx" w:date="2025-05-05T15:44:00Z" w:initials="Wb">
    <w:p w14:paraId="300615E6">
      <w:pPr>
        <w:pStyle w:val="2"/>
      </w:pPr>
      <w:r>
        <w:rPr>
          <w:rFonts w:hint="eastAsia"/>
          <w:color w:val="000000"/>
        </w:rPr>
        <w:t>表格内填写文字统一用仿宋 小四号 不加粗</w:t>
      </w:r>
    </w:p>
    <w:p w14:paraId="3F8A1382">
      <w:pPr>
        <w:pStyle w:val="2"/>
      </w:pPr>
      <w:r>
        <w:rPr>
          <w:rFonts w:hint="eastAsia"/>
          <w:color w:val="000000"/>
        </w:rPr>
        <w:t>数字用 times new roman 字体</w:t>
      </w:r>
    </w:p>
  </w:comment>
  <w:comment w:id="3" w:author="Wang bx" w:date="2025-05-05T15:45:00Z" w:initials="Wb">
    <w:p w14:paraId="311A74D5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35F65F59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3B26AE23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09101712">
      <w:pPr>
        <w:pStyle w:val="2"/>
      </w:pPr>
    </w:p>
  </w:comment>
  <w:comment w:id="4" w:author="Wang bx" w:date="2025-05-05T15:45:00Z" w:initials="Wb">
    <w:p w14:paraId="17BCAC7D">
      <w:pPr>
        <w:pStyle w:val="2"/>
      </w:pPr>
      <w:r>
        <w:rPr>
          <w:rFonts w:hint="eastAsia"/>
          <w:color w:val="000000"/>
        </w:rPr>
        <w:t>若为通识教育课程则填：全校各专业或相应学科专业类别</w:t>
      </w:r>
    </w:p>
  </w:comment>
  <w:comment w:id="5" w:author="DZ" w:date="2025-05-14T22:18:59Z" w:initials="">
    <w:p w14:paraId="60954492">
      <w:pPr>
        <w:pStyle w:val="2"/>
        <w:rPr>
          <w:rFonts w:hint="eastAsia"/>
        </w:rPr>
      </w:pPr>
      <w:r>
        <w:rPr>
          <w:rFonts w:hint="eastAsia"/>
        </w:rPr>
        <w:t>课程任务：《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专业的专业必修课，课程包括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以及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等内容。通过课程学习，使学生了解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的基本知识，熟悉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的基本操作，知晓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的制作流程和制作思路，并能将所学知识应用到自己的项目案例中去。</w:t>
      </w:r>
    </w:p>
    <w:p w14:paraId="74B7FE1B">
      <w:pPr>
        <w:pStyle w:val="2"/>
        <w:rPr>
          <w:rFonts w:hint="eastAsia"/>
        </w:rPr>
      </w:pPr>
    </w:p>
    <w:p w14:paraId="16373599">
      <w:pPr>
        <w:pStyle w:val="2"/>
      </w:pPr>
      <w:r>
        <w:rPr>
          <w:rFonts w:hint="eastAsia"/>
        </w:rPr>
        <w:t>能力培养：课程强调学生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能力、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能力及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能力的培养，旨在提高学生的动手能力与创作能力，为后续课程的学习以及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作奠定坚实的基础。</w:t>
      </w:r>
    </w:p>
    <w:p w14:paraId="35FF8DCA">
      <w:pPr>
        <w:pStyle w:val="2"/>
      </w:pPr>
    </w:p>
  </w:comment>
  <w:comment w:id="6" w:author="ZHOU" w:date="2025-04-26T22:08:00Z" w:initials="">
    <w:p w14:paraId="16744057">
      <w:pPr>
        <w:snapToGrid w:val="0"/>
        <w:spacing w:line="300" w:lineRule="auto"/>
        <w:jc w:val="left"/>
      </w:pPr>
      <w:r>
        <w:rPr>
          <w:rFonts w:eastAsia="仿宋"/>
          <w:color w:val="000000"/>
          <w:kern w:val="0"/>
          <w:sz w:val="24"/>
        </w:rPr>
        <w:t>(必含信息：教材名称，编著者，出版社，出版年度，版次，书号)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230897" w15:done="0"/>
  <w15:commentEx w15:paraId="0D729E12" w15:done="0"/>
  <w15:commentEx w15:paraId="3F8A1382" w15:done="0"/>
  <w15:commentEx w15:paraId="09101712" w15:done="0"/>
  <w15:commentEx w15:paraId="17BCAC7D" w15:done="0"/>
  <w15:commentEx w15:paraId="35FF8DCA" w15:done="0"/>
  <w15:commentEx w15:paraId="1674405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3EF5E1-03A1-46EC-9999-90686E8E37E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69127EA-9859-4CD1-B576-30537E45D2D3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68475E19-F182-4BF2-9DA4-9596228E35C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381AC91-D08B-4028-B433-5B6F245AECF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5FC9CB46-9A15-4090-9068-719ADB3754E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D756B16B-A061-4BBD-A834-2D91EEB4B58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420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F431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3F431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Z">
    <w15:presenceInfo w15:providerId="WPS Office" w15:userId="2357549844"/>
  </w15:person>
  <w15:person w15:author="ZHOU">
    <w15:presenceInfo w15:providerId="None" w15:userId="ZHOU"/>
  </w15:person>
  <w15:person w15:author="Wang bx">
    <w15:presenceInfo w15:providerId="Windows Live" w15:userId="fb82a40f24642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AD"/>
    <w:rsid w:val="0009646F"/>
    <w:rsid w:val="00126DE4"/>
    <w:rsid w:val="0016328D"/>
    <w:rsid w:val="00165B8F"/>
    <w:rsid w:val="002466EC"/>
    <w:rsid w:val="00280572"/>
    <w:rsid w:val="002C1E38"/>
    <w:rsid w:val="002D2CFF"/>
    <w:rsid w:val="002D605D"/>
    <w:rsid w:val="00336247"/>
    <w:rsid w:val="003401AD"/>
    <w:rsid w:val="003A77A6"/>
    <w:rsid w:val="003C3211"/>
    <w:rsid w:val="004B4B7A"/>
    <w:rsid w:val="004C052F"/>
    <w:rsid w:val="00586BE1"/>
    <w:rsid w:val="0068073C"/>
    <w:rsid w:val="006A01DF"/>
    <w:rsid w:val="007455A0"/>
    <w:rsid w:val="007505CC"/>
    <w:rsid w:val="00764462"/>
    <w:rsid w:val="00793149"/>
    <w:rsid w:val="007D2D1D"/>
    <w:rsid w:val="007E5638"/>
    <w:rsid w:val="008A272D"/>
    <w:rsid w:val="00945729"/>
    <w:rsid w:val="00962435"/>
    <w:rsid w:val="009C4BF4"/>
    <w:rsid w:val="009C7FD2"/>
    <w:rsid w:val="00A0107B"/>
    <w:rsid w:val="00A0745E"/>
    <w:rsid w:val="00A65BE2"/>
    <w:rsid w:val="00B16C70"/>
    <w:rsid w:val="00BF0568"/>
    <w:rsid w:val="00C21DD4"/>
    <w:rsid w:val="00D00088"/>
    <w:rsid w:val="00D7090F"/>
    <w:rsid w:val="00D857CC"/>
    <w:rsid w:val="00E809D4"/>
    <w:rsid w:val="00ED7616"/>
    <w:rsid w:val="00EE2A27"/>
    <w:rsid w:val="00EF5352"/>
    <w:rsid w:val="00F37298"/>
    <w:rsid w:val="00F577A6"/>
    <w:rsid w:val="00FC1F82"/>
    <w:rsid w:val="06581AF4"/>
    <w:rsid w:val="06BE7DCD"/>
    <w:rsid w:val="0D4C1A2C"/>
    <w:rsid w:val="0E494346"/>
    <w:rsid w:val="0E880B10"/>
    <w:rsid w:val="0F085A3A"/>
    <w:rsid w:val="11710C77"/>
    <w:rsid w:val="15763D45"/>
    <w:rsid w:val="19455926"/>
    <w:rsid w:val="1A904F51"/>
    <w:rsid w:val="1B0548C3"/>
    <w:rsid w:val="1C4A05F8"/>
    <w:rsid w:val="1E6040AA"/>
    <w:rsid w:val="1F342C07"/>
    <w:rsid w:val="1F7B759A"/>
    <w:rsid w:val="25830BD4"/>
    <w:rsid w:val="31C15274"/>
    <w:rsid w:val="3506767B"/>
    <w:rsid w:val="36DF33F1"/>
    <w:rsid w:val="3A323E2F"/>
    <w:rsid w:val="3D492CDD"/>
    <w:rsid w:val="411F226F"/>
    <w:rsid w:val="4162202B"/>
    <w:rsid w:val="46F31662"/>
    <w:rsid w:val="4C6A2FA7"/>
    <w:rsid w:val="55BD0B53"/>
    <w:rsid w:val="5A8F39C4"/>
    <w:rsid w:val="603D49C1"/>
    <w:rsid w:val="61501367"/>
    <w:rsid w:val="70166BFB"/>
    <w:rsid w:val="757A1C01"/>
    <w:rsid w:val="7DE5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批注框文本 字符"/>
    <w:basedOn w:val="9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2">
    <w:name w:val="页眉 字符"/>
    <w:basedOn w:val="9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4">
    <w:name w:val="批注文字 字符"/>
    <w:basedOn w:val="9"/>
    <w:link w:val="2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rFonts w:ascii="Times New Roman" w:hAnsi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417</Words>
  <Characters>428</Characters>
  <Lines>12</Lines>
  <Paragraphs>3</Paragraphs>
  <TotalTime>0</TotalTime>
  <ScaleCrop>false</ScaleCrop>
  <LinksUpToDate>false</LinksUpToDate>
  <CharactersWithSpaces>500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2025-05-06T09:20:00Z</dcterms:created>
  <dc:creator>1</dc:creator>
  <cp:lastModifiedBy>DZ</cp:lastModifiedBy>
  <dcterms:modified xsi:type="dcterms:W3CDTF">2026-01-08T02:00:25Z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eyJoZGlkIjoiZjM5ZTI5ZGIwODNhYmY2ZGNmMmZlMDA1ZmE2NmE4MGUiLCJ1c2VySWQiOiI0NTI1OTE5NTUifQ==</vt:lpwstr>
  </property>
  <property fmtid="{D5CDD505-2E9C-101B-9397-08002B2CF9AE}" pid="4" name="ICV">
    <vt:lpwstr>B6763702EA324ADE9BE49ED3555882F5_13</vt:lpwstr>
  </property>
</Properties>
</file>